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FD" w:rsidRDefault="002F23A1" w:rsidP="009104FD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-200660</wp:posOffset>
            </wp:positionH>
            <wp:positionV relativeFrom="margin">
              <wp:posOffset>-265430</wp:posOffset>
            </wp:positionV>
            <wp:extent cx="636270" cy="664845"/>
            <wp:effectExtent l="19050" t="0" r="0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-267335</wp:posOffset>
            </wp:positionV>
            <wp:extent cx="669290" cy="664845"/>
            <wp:effectExtent l="19050" t="0" r="0" b="0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E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pt;margin-top:-22.9pt;width:437.0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" strokecolor="#00602b" strokeweight="4pt">
            <v:textbox>
              <w:txbxContent>
                <w:p w:rsidR="0089353E" w:rsidRPr="00A3679F" w:rsidRDefault="0089353E" w:rsidP="003673F4">
                  <w:pPr>
                    <w:spacing w:after="0" w:line="240" w:lineRule="auto"/>
                    <w:jc w:val="center"/>
                    <w:rPr>
                      <w:rFonts w:ascii="SassoonPrimaryInfant" w:hAnsi="SassoonPrimaryInfant"/>
                      <w:b/>
                      <w:sz w:val="24"/>
                      <w:szCs w:val="24"/>
                    </w:rPr>
                  </w:pPr>
                  <w:r w:rsidRPr="00A3679F">
                    <w:rPr>
                      <w:rFonts w:ascii="SassoonPrimaryInfant" w:hAnsi="SassoonPrimaryInfant"/>
                      <w:b/>
                      <w:sz w:val="24"/>
                      <w:szCs w:val="24"/>
                    </w:rPr>
                    <w:t xml:space="preserve">Science Knowledge Organiser </w:t>
                  </w:r>
                </w:p>
                <w:p w:rsidR="0089353E" w:rsidRPr="00A3679F" w:rsidRDefault="00A92E09" w:rsidP="008B5F58">
                  <w:pPr>
                    <w:spacing w:after="0"/>
                    <w:jc w:val="center"/>
                    <w:rPr>
                      <w:rFonts w:ascii="SassoonPrimaryInfant" w:hAnsi="SassoonPrimaryInfant"/>
                      <w:sz w:val="24"/>
                      <w:szCs w:val="24"/>
                    </w:rPr>
                  </w:pPr>
                  <w:r>
                    <w:rPr>
                      <w:rFonts w:ascii="SassoonPrimaryInfant" w:hAnsi="SassoonPrimaryInfant"/>
                      <w:sz w:val="24"/>
                      <w:szCs w:val="24"/>
                    </w:rPr>
                    <w:t>Magnets and Forces Year 3</w:t>
                  </w:r>
                </w:p>
              </w:txbxContent>
            </v:textbox>
          </v:shape>
        </w:pict>
      </w:r>
    </w:p>
    <w:p w:rsidR="00CE7C95" w:rsidRDefault="006C3EFE" w:rsidP="009104FD">
      <w:r>
        <w:rPr>
          <w:noProof/>
        </w:rPr>
        <w:pict>
          <v:shape id="Text Box 9" o:spid="_x0000_s1027" type="#_x0000_t202" style="position:absolute;margin-left:-60.6pt;margin-top:20.85pt;width:580.7pt;height:5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" strokecolor="white [3212]">
            <v:textbox>
              <w:txbxContent>
                <w:p w:rsidR="0089353E" w:rsidRPr="00A3679F" w:rsidRDefault="0089353E" w:rsidP="00CE7C95">
                  <w:pPr>
                    <w:spacing w:after="0" w:line="240" w:lineRule="auto"/>
                    <w:rPr>
                      <w:rFonts w:ascii="SassoonPrimaryInfant" w:eastAsia="Calibri" w:hAnsi="SassoonPrimaryInfant" w:cs="Times New Roman"/>
                      <w:u w:val="single"/>
                    </w:rPr>
                  </w:pPr>
                  <w:r w:rsidRPr="00CE7C95">
                    <w:rPr>
                      <w:rFonts w:ascii="SassoonPrimaryInfant" w:hAnsi="SassoonPrimaryInfant"/>
                      <w:b/>
                    </w:rPr>
                    <w:t xml:space="preserve"> </w:t>
                  </w:r>
                  <w:r w:rsidRPr="00A3679F">
                    <w:rPr>
                      <w:rFonts w:ascii="SassoonPrimaryInfant" w:hAnsi="SassoonPrimaryInfant"/>
                      <w:u w:val="single"/>
                    </w:rPr>
                    <w:t>Summary S</w:t>
                  </w:r>
                  <w:r w:rsidRPr="00A3679F">
                    <w:rPr>
                      <w:rFonts w:ascii="SassoonPrimaryInfant" w:eastAsia="Calibri" w:hAnsi="SassoonPrimaryInfant" w:cs="Times New Roman"/>
                      <w:u w:val="single"/>
                    </w:rPr>
                    <w:t>tatement</w:t>
                  </w:r>
                </w:p>
                <w:p w:rsidR="009F1A3B" w:rsidRPr="009F1A3B" w:rsidRDefault="007E789C" w:rsidP="009F1A3B">
                  <w:pPr>
                    <w:spacing w:after="0" w:line="240" w:lineRule="auto"/>
                    <w:rPr>
                      <w:rFonts w:ascii="SassoonPrimaryType" w:eastAsia="Times New Roman" w:hAnsi="SassoonPrimaryType" w:cs="Arial"/>
                      <w:bCs/>
                      <w:kern w:val="24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assoonPrimaryType" w:eastAsia="Times New Roman" w:hAnsi="SassoonPrimaryType" w:cs="Arial"/>
                      <w:bCs/>
                      <w:kern w:val="24"/>
                      <w:sz w:val="20"/>
                      <w:szCs w:val="20"/>
                      <w:lang w:val="en-US"/>
                    </w:rPr>
                    <w:t xml:space="preserve">A force is a push, </w:t>
                  </w:r>
                  <w:r w:rsidR="009F1A3B" w:rsidRPr="009F1A3B">
                    <w:rPr>
                      <w:rFonts w:ascii="SassoonPrimaryType" w:eastAsia="Times New Roman" w:hAnsi="SassoonPrimaryType" w:cs="Arial"/>
                      <w:bCs/>
                      <w:kern w:val="24"/>
                      <w:sz w:val="20"/>
                      <w:szCs w:val="20"/>
                      <w:lang w:val="en-US"/>
                    </w:rPr>
                    <w:t>a pull</w:t>
                  </w:r>
                  <w:r>
                    <w:rPr>
                      <w:rFonts w:ascii="SassoonPrimaryType" w:eastAsia="Times New Roman" w:hAnsi="SassoonPrimaryType" w:cs="Arial"/>
                      <w:bCs/>
                      <w:kern w:val="24"/>
                      <w:sz w:val="20"/>
                      <w:szCs w:val="20"/>
                      <w:lang w:val="en-US"/>
                    </w:rPr>
                    <w:t xml:space="preserve"> or twist</w:t>
                  </w:r>
                  <w:r w:rsidR="009F1A3B" w:rsidRPr="009F1A3B">
                    <w:rPr>
                      <w:rFonts w:ascii="SassoonPrimaryType" w:eastAsia="Times New Roman" w:hAnsi="SassoonPrimaryType" w:cs="Arial"/>
                      <w:bCs/>
                      <w:kern w:val="24"/>
                      <w:sz w:val="20"/>
                      <w:szCs w:val="20"/>
                      <w:lang w:val="en-US"/>
                    </w:rPr>
                    <w:t xml:space="preserve">. When an object moves on a surface, the texture of the surface and the object affect how it moves. </w:t>
                  </w:r>
                </w:p>
                <w:p w:rsidR="0089353E" w:rsidRPr="009F1A3B" w:rsidRDefault="009F1A3B" w:rsidP="009F1A3B">
                  <w:pPr>
                    <w:rPr>
                      <w:rFonts w:ascii="SassoonPrimaryType" w:hAnsi="SassoonPrimaryType"/>
                      <w:sz w:val="20"/>
                      <w:szCs w:val="20"/>
                    </w:rPr>
                  </w:pPr>
                  <w:r w:rsidRPr="009F1A3B">
                    <w:rPr>
                      <w:rFonts w:ascii="SassoonPrimaryType" w:eastAsia="Times New Roman" w:hAnsi="SassoonPrimaryType" w:cs="Arial"/>
                      <w:bCs/>
                      <w:kern w:val="24"/>
                      <w:sz w:val="20"/>
                      <w:szCs w:val="20"/>
                      <w:lang w:val="en-US"/>
                    </w:rPr>
                    <w:t>A magnet attracts magnetic material. The strongest parts of a magnet are the poles. Magnets have two poles – a north pole and a south pole.</w:t>
                  </w:r>
                </w:p>
              </w:txbxContent>
            </v:textbox>
          </v:shape>
        </w:pict>
      </w:r>
    </w:p>
    <w:p w:rsidR="00CE7C95" w:rsidRDefault="00CE7C95" w:rsidP="009104FD"/>
    <w:p w:rsidR="003233DA" w:rsidRDefault="003233DA" w:rsidP="00A053BB">
      <w:pPr>
        <w:tabs>
          <w:tab w:val="left" w:pos="1915"/>
        </w:tabs>
      </w:pPr>
    </w:p>
    <w:p w:rsidR="003233DA" w:rsidRDefault="00955AC7" w:rsidP="00553280">
      <w:pPr>
        <w:tabs>
          <w:tab w:val="left" w:pos="991"/>
        </w:tabs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41275</wp:posOffset>
            </wp:positionV>
            <wp:extent cx="2188926" cy="1905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78" cy="19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EFE">
        <w:rPr>
          <w:noProof/>
        </w:rPr>
        <w:pict>
          <v:shape id="Text Box 7" o:spid="_x0000_s1028" type="#_x0000_t202" style="position:absolute;margin-left:-12.85pt;margin-top:7.75pt;width:379.35pt;height:163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28 -297 -128 21996 21771 21996 21771 -297 -128 -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" fillcolor="white [3212]" strokecolor="yellow" strokeweight="4pt">
            <v:shadow on="t" color="#4e6128 [1606]" opacity=".5" offset="1pt"/>
            <v:textbox>
              <w:txbxContent>
                <w:p w:rsidR="0089353E" w:rsidRPr="0037554F" w:rsidRDefault="0089353E" w:rsidP="00E65A9A">
                  <w:pPr>
                    <w:jc w:val="center"/>
                    <w:rPr>
                      <w:rFonts w:ascii="SassoonPrimaryInfant" w:hAnsi="SassoonPrimaryInfant"/>
                      <w:b/>
                      <w:sz w:val="20"/>
                      <w:szCs w:val="20"/>
                    </w:rPr>
                  </w:pPr>
                  <w:r w:rsidRPr="0037554F">
                    <w:rPr>
                      <w:rFonts w:ascii="SassoonPrimaryInfant" w:hAnsi="SassoonPrimaryInfant"/>
                      <w:b/>
                      <w:sz w:val="20"/>
                      <w:szCs w:val="20"/>
                    </w:rPr>
                    <w:t>By the end of the unit children can:</w:t>
                  </w:r>
                </w:p>
                <w:p w:rsidR="009F1A3B" w:rsidRPr="009F1A3B" w:rsidRDefault="009F1A3B" w:rsidP="009F1A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</w:pP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C</w:t>
                  </w:r>
                  <w:r w:rsidRPr="009F1A3B"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ompare how things move on different surfaces</w:t>
                  </w: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.</w:t>
                  </w:r>
                </w:p>
                <w:p w:rsidR="009F1A3B" w:rsidRPr="009F1A3B" w:rsidRDefault="009F1A3B" w:rsidP="009F1A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</w:pP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N</w:t>
                  </w:r>
                  <w:r w:rsidRPr="009F1A3B"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otice that some forces need contact between 2 objects, but magnetic forces can act at a distance</w:t>
                  </w: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.</w:t>
                  </w:r>
                </w:p>
                <w:p w:rsidR="009F1A3B" w:rsidRPr="009F1A3B" w:rsidRDefault="009F1A3B" w:rsidP="009F1A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</w:pP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O</w:t>
                  </w:r>
                  <w:r w:rsidRPr="009F1A3B"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bserve how magnets attract or repel each other and attract some materials and not others</w:t>
                  </w: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.</w:t>
                  </w:r>
                </w:p>
                <w:p w:rsidR="009F1A3B" w:rsidRPr="009F1A3B" w:rsidRDefault="009F1A3B" w:rsidP="009F1A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</w:pP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C</w:t>
                  </w:r>
                  <w:r w:rsidRPr="009F1A3B"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ompare and group together a variety of everyday materials on the basis of whether they are</w:t>
                  </w:r>
                  <w:r w:rsidRPr="009F1A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F1A3B"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attracted to a magnet, and identify some magnetic materials</w:t>
                  </w: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.</w:t>
                  </w:r>
                </w:p>
                <w:p w:rsidR="009F1A3B" w:rsidRPr="009F1A3B" w:rsidRDefault="009F1A3B" w:rsidP="009F1A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</w:pP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D</w:t>
                  </w:r>
                  <w:r w:rsidRPr="009F1A3B"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escribe magnets as having 2 poles</w:t>
                  </w: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.</w:t>
                  </w:r>
                </w:p>
                <w:p w:rsidR="009F1A3B" w:rsidRPr="009F1A3B" w:rsidRDefault="009F1A3B" w:rsidP="009F1A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</w:pP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P</w:t>
                  </w:r>
                  <w:r w:rsidRPr="009F1A3B"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redict whether 2 magnets will attract or repel each other, depending on which poles are facing</w:t>
                  </w:r>
                  <w:r>
                    <w:rPr>
                      <w:rFonts w:ascii="SassoonPrimaryType" w:eastAsia="Times New Roman" w:hAnsi="SassoonPrimaryType" w:cs="Times New Roman"/>
                      <w:sz w:val="20"/>
                      <w:szCs w:val="20"/>
                    </w:rPr>
                    <w:t>.</w:t>
                  </w:r>
                </w:p>
                <w:p w:rsidR="0089353E" w:rsidRPr="008F2EB3" w:rsidRDefault="0089353E" w:rsidP="0089353E">
                  <w:pPr>
                    <w:shd w:val="clear" w:color="auto" w:fill="FFFFFF"/>
                    <w:spacing w:after="94" w:line="240" w:lineRule="auto"/>
                    <w:ind w:left="374"/>
                    <w:rPr>
                      <w:rFonts w:ascii="SassoonPrimaryInfant" w:eastAsia="Times New Roman" w:hAnsi="SassoonPrimaryInfant" w:cs="Arial"/>
                      <w:color w:val="0B0C0C"/>
                    </w:rPr>
                  </w:pPr>
                </w:p>
              </w:txbxContent>
            </v:textbox>
            <w10:wrap type="tight"/>
          </v:shape>
        </w:pict>
      </w:r>
      <w:r w:rsidR="00553280">
        <w:tab/>
      </w:r>
    </w:p>
    <w:p w:rsidR="003233DA" w:rsidRDefault="003233DA" w:rsidP="00A053BB">
      <w:pPr>
        <w:tabs>
          <w:tab w:val="left" w:pos="1915"/>
        </w:tabs>
      </w:pPr>
    </w:p>
    <w:p w:rsidR="003233DA" w:rsidRDefault="003233DA" w:rsidP="00A053BB">
      <w:pPr>
        <w:tabs>
          <w:tab w:val="left" w:pos="1915"/>
        </w:tabs>
      </w:pPr>
    </w:p>
    <w:p w:rsidR="003233DA" w:rsidRDefault="003233DA" w:rsidP="00A053BB">
      <w:pPr>
        <w:tabs>
          <w:tab w:val="left" w:pos="1915"/>
        </w:tabs>
      </w:pPr>
    </w:p>
    <w:p w:rsidR="00CE7C95" w:rsidRDefault="00CE7C95" w:rsidP="00A053BB">
      <w:pPr>
        <w:tabs>
          <w:tab w:val="left" w:pos="1915"/>
        </w:tabs>
      </w:pPr>
    </w:p>
    <w:p w:rsidR="00CE7C95" w:rsidRDefault="00CE7C95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margin" w:tblpXSpec="right" w:tblpY="2353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064"/>
      </w:tblGrid>
      <w:tr w:rsidR="00D6174B" w:rsidTr="00D6174B">
        <w:trPr>
          <w:trHeight w:val="417"/>
        </w:trPr>
        <w:tc>
          <w:tcPr>
            <w:tcW w:w="4165" w:type="dxa"/>
            <w:gridSpan w:val="2"/>
          </w:tcPr>
          <w:p w:rsidR="00D6174B" w:rsidRPr="006A69F4" w:rsidRDefault="00D6174B" w:rsidP="00D6174B">
            <w:pPr>
              <w:jc w:val="center"/>
              <w:rPr>
                <w:rFonts w:ascii="SassoonPrimaryInfant" w:hAnsi="SassoonPrimaryInfant"/>
                <w:b/>
                <w:szCs w:val="20"/>
              </w:rPr>
            </w:pPr>
            <w:r w:rsidRPr="006A69F4">
              <w:rPr>
                <w:rFonts w:ascii="SassoonPrimaryInfant" w:hAnsi="SassoonPrimaryInfant"/>
                <w:b/>
                <w:szCs w:val="20"/>
              </w:rPr>
              <w:t>Key Vocabulary</w:t>
            </w:r>
          </w:p>
        </w:tc>
      </w:tr>
      <w:tr w:rsidR="00D6174B" w:rsidTr="00D6174B">
        <w:trPr>
          <w:trHeight w:val="428"/>
        </w:trPr>
        <w:tc>
          <w:tcPr>
            <w:tcW w:w="1101" w:type="dxa"/>
          </w:tcPr>
          <w:p w:rsidR="00D6174B" w:rsidRPr="006A69F4" w:rsidRDefault="00D6174B" w:rsidP="00D6174B">
            <w:pPr>
              <w:jc w:val="center"/>
              <w:rPr>
                <w:rFonts w:ascii="SassoonPrimaryInfant" w:hAnsi="SassoonPrimaryInfant"/>
                <w:b/>
                <w:szCs w:val="20"/>
              </w:rPr>
            </w:pPr>
            <w:r w:rsidRPr="006A69F4">
              <w:rPr>
                <w:rFonts w:ascii="SassoonPrimaryInfant" w:hAnsi="SassoonPrimaryInfant"/>
                <w:b/>
                <w:szCs w:val="20"/>
              </w:rPr>
              <w:t>Spelling</w:t>
            </w:r>
          </w:p>
        </w:tc>
        <w:tc>
          <w:tcPr>
            <w:tcW w:w="3064" w:type="dxa"/>
          </w:tcPr>
          <w:p w:rsidR="00D6174B" w:rsidRPr="006A69F4" w:rsidRDefault="00D6174B" w:rsidP="00D6174B">
            <w:pPr>
              <w:jc w:val="center"/>
              <w:rPr>
                <w:rFonts w:ascii="SassoonPrimaryInfant" w:hAnsi="SassoonPrimaryInfant"/>
                <w:b/>
                <w:szCs w:val="20"/>
              </w:rPr>
            </w:pPr>
            <w:r w:rsidRPr="006A69F4">
              <w:rPr>
                <w:rFonts w:ascii="SassoonPrimaryInfant" w:hAnsi="SassoonPrimaryInfant"/>
                <w:b/>
                <w:szCs w:val="20"/>
              </w:rPr>
              <w:t>Definition</w:t>
            </w:r>
          </w:p>
        </w:tc>
      </w:tr>
      <w:tr w:rsidR="00D6174B" w:rsidTr="00D6174B">
        <w:trPr>
          <w:trHeight w:val="720"/>
        </w:trPr>
        <w:tc>
          <w:tcPr>
            <w:tcW w:w="1101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friction</w:t>
            </w:r>
          </w:p>
        </w:tc>
        <w:tc>
          <w:tcPr>
            <w:tcW w:w="3064" w:type="dxa"/>
          </w:tcPr>
          <w:p w:rsidR="00D6174B" w:rsidRPr="006A69F4" w:rsidRDefault="00D6174B" w:rsidP="00D6174B">
            <w:pPr>
              <w:pStyle w:val="Default"/>
              <w:rPr>
                <w:rFonts w:ascii="SassoonPrimaryInfant" w:hAnsi="SassoonPrimaryInfant"/>
                <w:sz w:val="22"/>
                <w:szCs w:val="20"/>
              </w:rPr>
            </w:pPr>
            <w:r w:rsidRPr="006A69F4">
              <w:rPr>
                <w:rFonts w:ascii="SassoonPrimaryInfant" w:hAnsi="SassoonPrimaryInfant"/>
                <w:sz w:val="22"/>
                <w:szCs w:val="20"/>
              </w:rPr>
              <w:t>When two surfaces slide together a force called friction makes them stick very slightly to each other.</w:t>
            </w:r>
          </w:p>
        </w:tc>
      </w:tr>
      <w:tr w:rsidR="00D6174B" w:rsidTr="00D6174B">
        <w:trPr>
          <w:trHeight w:val="720"/>
        </w:trPr>
        <w:tc>
          <w:tcPr>
            <w:tcW w:w="1101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gravity</w:t>
            </w:r>
          </w:p>
        </w:tc>
        <w:tc>
          <w:tcPr>
            <w:tcW w:w="3064" w:type="dxa"/>
          </w:tcPr>
          <w:p w:rsidR="00D6174B" w:rsidRPr="006A69F4" w:rsidRDefault="00F671D2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This</w:t>
            </w:r>
            <w:r w:rsidR="00D6174B" w:rsidRPr="006A69F4">
              <w:rPr>
                <w:rFonts w:ascii="SassoonPrimaryInfant" w:hAnsi="SassoonPrimaryInfant"/>
                <w:szCs w:val="20"/>
              </w:rPr>
              <w:t xml:space="preserve"> force makes all objects fall down towards the centre of the Earth.</w:t>
            </w:r>
          </w:p>
        </w:tc>
      </w:tr>
      <w:tr w:rsidR="00D6174B" w:rsidTr="00D6174B">
        <w:trPr>
          <w:trHeight w:val="684"/>
        </w:trPr>
        <w:tc>
          <w:tcPr>
            <w:tcW w:w="1101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magnetic poles</w:t>
            </w:r>
          </w:p>
        </w:tc>
        <w:tc>
          <w:tcPr>
            <w:tcW w:w="3064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 xml:space="preserve">The ends of the magnets are called its poles. One end of a magnet is the North </w:t>
            </w:r>
            <w:r w:rsidR="00F671D2" w:rsidRPr="006A69F4">
              <w:rPr>
                <w:rFonts w:ascii="SassoonPrimaryInfant" w:hAnsi="SassoonPrimaryInfant"/>
                <w:szCs w:val="20"/>
              </w:rPr>
              <w:t>pole;</w:t>
            </w:r>
            <w:r w:rsidRPr="006A69F4">
              <w:rPr>
                <w:rFonts w:ascii="SassoonPrimaryInfant" w:hAnsi="SassoonPrimaryInfant"/>
                <w:szCs w:val="20"/>
              </w:rPr>
              <w:t xml:space="preserve"> the other is the South pole.</w:t>
            </w:r>
          </w:p>
        </w:tc>
      </w:tr>
      <w:tr w:rsidR="00D6174B" w:rsidTr="00D6174B">
        <w:trPr>
          <w:trHeight w:val="860"/>
        </w:trPr>
        <w:tc>
          <w:tcPr>
            <w:tcW w:w="1101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magnets</w:t>
            </w:r>
          </w:p>
        </w:tc>
        <w:tc>
          <w:tcPr>
            <w:tcW w:w="3064" w:type="dxa"/>
          </w:tcPr>
          <w:p w:rsidR="00D6174B" w:rsidRPr="006A69F4" w:rsidRDefault="00F671D2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O</w:t>
            </w:r>
            <w:r w:rsidR="00D6174B" w:rsidRPr="006A69F4">
              <w:rPr>
                <w:rFonts w:ascii="SassoonPrimaryInfant" w:hAnsi="SassoonPrimaryInfant"/>
                <w:szCs w:val="20"/>
              </w:rPr>
              <w:t>bjects that push or pull things with their invisible force called magnetism.</w:t>
            </w:r>
          </w:p>
        </w:tc>
      </w:tr>
      <w:tr w:rsidR="00D6174B" w:rsidTr="00D6174B">
        <w:trPr>
          <w:trHeight w:val="720"/>
        </w:trPr>
        <w:tc>
          <w:tcPr>
            <w:tcW w:w="1101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force</w:t>
            </w:r>
          </w:p>
        </w:tc>
        <w:tc>
          <w:tcPr>
            <w:tcW w:w="3064" w:type="dxa"/>
          </w:tcPr>
          <w:p w:rsidR="00D6174B" w:rsidRPr="006A69F4" w:rsidRDefault="00F671D2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A</w:t>
            </w:r>
            <w:r w:rsidR="00D6174B" w:rsidRPr="006A69F4">
              <w:rPr>
                <w:rFonts w:ascii="SassoonPrimaryInfant" w:hAnsi="SassoonPrimaryInfant"/>
                <w:szCs w:val="20"/>
              </w:rPr>
              <w:t xml:space="preserve"> push or pull on an object.</w:t>
            </w:r>
          </w:p>
        </w:tc>
      </w:tr>
      <w:tr w:rsidR="00D6174B" w:rsidTr="00D6174B">
        <w:trPr>
          <w:trHeight w:val="720"/>
        </w:trPr>
        <w:tc>
          <w:tcPr>
            <w:tcW w:w="1101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attract</w:t>
            </w:r>
          </w:p>
        </w:tc>
        <w:tc>
          <w:tcPr>
            <w:tcW w:w="3064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When opposite poles are brought t</w:t>
            </w:r>
            <w:r w:rsidR="00F671D2" w:rsidRPr="006A69F4">
              <w:rPr>
                <w:rFonts w:ascii="SassoonPrimaryInfant" w:hAnsi="SassoonPrimaryInfant"/>
                <w:szCs w:val="20"/>
              </w:rPr>
              <w:t>ogether they will pull together</w:t>
            </w:r>
            <w:r w:rsidRPr="006A69F4">
              <w:rPr>
                <w:rFonts w:ascii="SassoonPrimaryInfant" w:hAnsi="SassoonPrimaryInfant"/>
                <w:szCs w:val="20"/>
              </w:rPr>
              <w:t>.</w:t>
            </w:r>
          </w:p>
        </w:tc>
      </w:tr>
      <w:tr w:rsidR="00D6174B" w:rsidTr="00D6174B">
        <w:trPr>
          <w:trHeight w:val="720"/>
        </w:trPr>
        <w:tc>
          <w:tcPr>
            <w:tcW w:w="1101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>repel</w:t>
            </w:r>
          </w:p>
        </w:tc>
        <w:tc>
          <w:tcPr>
            <w:tcW w:w="3064" w:type="dxa"/>
          </w:tcPr>
          <w:p w:rsidR="00D6174B" w:rsidRPr="006A69F4" w:rsidRDefault="00D6174B" w:rsidP="00D6174B">
            <w:pPr>
              <w:rPr>
                <w:rFonts w:ascii="SassoonPrimaryInfant" w:hAnsi="SassoonPrimaryInfant"/>
                <w:szCs w:val="20"/>
              </w:rPr>
            </w:pPr>
            <w:r w:rsidRPr="006A69F4">
              <w:rPr>
                <w:rFonts w:ascii="SassoonPrimaryInfant" w:hAnsi="SassoonPrimaryInfant"/>
                <w:szCs w:val="20"/>
              </w:rPr>
              <w:t xml:space="preserve">When the same poles are brought </w:t>
            </w:r>
            <w:r w:rsidR="00F671D2" w:rsidRPr="006A69F4">
              <w:rPr>
                <w:rFonts w:ascii="SassoonPrimaryInfant" w:hAnsi="SassoonPrimaryInfant"/>
                <w:szCs w:val="20"/>
              </w:rPr>
              <w:t>together,</w:t>
            </w:r>
            <w:r w:rsidRPr="006A69F4">
              <w:rPr>
                <w:rFonts w:ascii="SassoonPrimaryInfant" w:hAnsi="SassoonPrimaryInfant"/>
                <w:szCs w:val="20"/>
              </w:rPr>
              <w:t xml:space="preserve"> they will pu</w:t>
            </w:r>
            <w:r w:rsidR="00F671D2" w:rsidRPr="006A69F4">
              <w:rPr>
                <w:rFonts w:ascii="SassoonPrimaryInfant" w:hAnsi="SassoonPrimaryInfant"/>
                <w:szCs w:val="20"/>
              </w:rPr>
              <w:t>sh away from each other.</w:t>
            </w:r>
          </w:p>
        </w:tc>
      </w:tr>
    </w:tbl>
    <w:p w:rsidR="00CE7C95" w:rsidRDefault="00CE7C95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margin" w:tblpY="1829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6293"/>
      </w:tblGrid>
      <w:tr w:rsidR="00506C84" w:rsidRPr="00BD558C" w:rsidTr="001822F6">
        <w:trPr>
          <w:trHeight w:val="192"/>
        </w:trPr>
        <w:tc>
          <w:tcPr>
            <w:tcW w:w="6293" w:type="dxa"/>
          </w:tcPr>
          <w:p w:rsidR="00506C84" w:rsidRPr="006A69F4" w:rsidRDefault="00506C84" w:rsidP="00506C84">
            <w:pPr>
              <w:jc w:val="center"/>
              <w:rPr>
                <w:rFonts w:ascii="SassoonPrimaryInfant" w:hAnsi="SassoonPrimaryInfant"/>
                <w:b/>
              </w:rPr>
            </w:pPr>
            <w:r w:rsidRPr="006A69F4">
              <w:rPr>
                <w:rFonts w:ascii="SassoonPrimaryInfant" w:hAnsi="SassoonPrimaryInfant"/>
                <w:b/>
              </w:rPr>
              <w:t>Key Knowledge</w:t>
            </w:r>
          </w:p>
        </w:tc>
      </w:tr>
      <w:tr w:rsidR="00506C84" w:rsidRPr="00BD558C" w:rsidTr="006A69F4">
        <w:trPr>
          <w:trHeight w:val="7007"/>
        </w:trPr>
        <w:tc>
          <w:tcPr>
            <w:tcW w:w="6293" w:type="dxa"/>
          </w:tcPr>
          <w:p w:rsidR="00F671D2" w:rsidRPr="006A69F4" w:rsidRDefault="00F671D2" w:rsidP="006A69F4">
            <w:pPr>
              <w:rPr>
                <w:rFonts w:ascii="SassoonPrimaryInfant" w:eastAsia="Calibri" w:hAnsi="SassoonPrimaryInfant" w:cs="Times New Roman"/>
                <w:u w:val="single"/>
              </w:rPr>
            </w:pPr>
            <w:r w:rsidRPr="006A69F4">
              <w:rPr>
                <w:rFonts w:ascii="SassoonPrimaryInfant" w:eastAsia="Calibri" w:hAnsi="SassoonPrimaryInfant" w:cs="Times New Roman"/>
                <w:u w:val="single"/>
              </w:rPr>
              <w:t>Forces</w:t>
            </w:r>
          </w:p>
          <w:p w:rsidR="00506C84" w:rsidRPr="006A69F4" w:rsidRDefault="00506C84" w:rsidP="00F671D2">
            <w:pPr>
              <w:pStyle w:val="ListParagraph"/>
              <w:numPr>
                <w:ilvl w:val="0"/>
                <w:numId w:val="8"/>
              </w:num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</w:rPr>
              <w:t xml:space="preserve">A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force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can cause something </w:t>
            </w:r>
          </w:p>
          <w:p w:rsidR="00506C84" w:rsidRPr="006A69F4" w:rsidRDefault="00506C84" w:rsidP="00506C84">
            <w:p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</w:rPr>
              <w:t xml:space="preserve"> </w:t>
            </w:r>
            <w:r w:rsidR="006A69F4" w:rsidRPr="006A69F4">
              <w:rPr>
                <w:rFonts w:ascii="SassoonPrimaryInfant" w:eastAsia="Calibri" w:hAnsi="SassoonPrimaryInfant" w:cs="Times New Roman"/>
              </w:rPr>
              <w:t xml:space="preserve">         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- to speed up </w:t>
            </w:r>
          </w:p>
          <w:p w:rsidR="00506C84" w:rsidRPr="006A69F4" w:rsidRDefault="006A69F4" w:rsidP="00506C84">
            <w:p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</w:rPr>
              <w:t xml:space="preserve">          </w:t>
            </w:r>
            <w:r w:rsidR="00506C84" w:rsidRPr="006A69F4">
              <w:rPr>
                <w:rFonts w:ascii="SassoonPrimaryInfant" w:eastAsia="Calibri" w:hAnsi="SassoonPrimaryInfant" w:cs="Times New Roman"/>
              </w:rPr>
              <w:t xml:space="preserve"> - slow down </w:t>
            </w:r>
          </w:p>
          <w:p w:rsidR="00506C84" w:rsidRPr="006A69F4" w:rsidRDefault="00506C84" w:rsidP="00506C84">
            <w:pPr>
              <w:pStyle w:val="ListParagraph"/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</w:rPr>
              <w:t xml:space="preserve">-  change shape </w:t>
            </w:r>
          </w:p>
          <w:p w:rsidR="00F671D2" w:rsidRPr="006A69F4" w:rsidRDefault="00506C84" w:rsidP="00506C84">
            <w:pPr>
              <w:pStyle w:val="ListParagraph"/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</w:rPr>
              <w:t>- change direction</w:t>
            </w:r>
            <w:r w:rsidR="00955AC7" w:rsidRPr="006A69F4">
              <w:rPr>
                <w:rFonts w:ascii="SassoonPrimaryInfant" w:eastAsia="Calibri" w:hAnsi="SassoonPrimaryInfant" w:cs="Times New Roman"/>
              </w:rPr>
              <w:t xml:space="preserve">. 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</w:t>
            </w:r>
          </w:p>
          <w:p w:rsidR="00F671D2" w:rsidRPr="006A69F4" w:rsidRDefault="00F671D2" w:rsidP="00F671D2">
            <w:pPr>
              <w:pStyle w:val="ListParagraph"/>
              <w:numPr>
                <w:ilvl w:val="0"/>
                <w:numId w:val="6"/>
              </w:num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</w:rPr>
              <w:t xml:space="preserve">For some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forces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to act there must be contact e.g. a hand opening a door, the wind pushing the trees. </w:t>
            </w:r>
          </w:p>
          <w:p w:rsidR="00F671D2" w:rsidRPr="006A69F4" w:rsidRDefault="00F671D2" w:rsidP="00F671D2">
            <w:pPr>
              <w:pStyle w:val="ListParagraph"/>
              <w:numPr>
                <w:ilvl w:val="0"/>
                <w:numId w:val="6"/>
              </w:num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</w:rPr>
              <w:t xml:space="preserve">It is easier to push or pull something along a smooth surface than a bumpy surface. Smooth surfaces have less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friction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than bumpy surfaces.</w:t>
            </w:r>
          </w:p>
          <w:p w:rsidR="006A69F4" w:rsidRPr="006A69F4" w:rsidRDefault="006A69F4" w:rsidP="006A69F4">
            <w:pPr>
              <w:rPr>
                <w:rFonts w:ascii="SassoonPrimaryInfant" w:eastAsia="Calibri" w:hAnsi="SassoonPrimaryInfant" w:cs="Times New Roman"/>
              </w:rPr>
            </w:pPr>
          </w:p>
          <w:p w:rsidR="006A69F4" w:rsidRPr="006A69F4" w:rsidRDefault="00F671D2" w:rsidP="006A69F4">
            <w:p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  <w:u w:val="single"/>
              </w:rPr>
              <w:t>Magnets</w:t>
            </w:r>
            <w:r w:rsidR="006A69F4" w:rsidRPr="006A69F4">
              <w:rPr>
                <w:rFonts w:ascii="SassoonPrimaryInfant" w:eastAsia="Calibri" w:hAnsi="SassoonPrimaryInfant" w:cs="Times New Roman"/>
                <w:b/>
              </w:rPr>
              <w:t xml:space="preserve"> </w:t>
            </w:r>
          </w:p>
          <w:p w:rsidR="006A69F4" w:rsidRPr="006A69F4" w:rsidRDefault="006A69F4" w:rsidP="006A69F4">
            <w:pPr>
              <w:pStyle w:val="ListParagraph"/>
              <w:numPr>
                <w:ilvl w:val="0"/>
                <w:numId w:val="6"/>
              </w:num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  <w:b/>
              </w:rPr>
              <w:t>Magnets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have two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 xml:space="preserve"> poles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– a north pole and a south pole. If two like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poles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e.g. two </w:t>
            </w:r>
            <w:r w:rsidRPr="006A69F4">
              <w:rPr>
                <w:rFonts w:ascii="SassoonPrimaryInfant" w:hAnsi="SassoonPrimaryInfant"/>
                <w:b/>
              </w:rPr>
              <w:t>north poles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, are brought together they will push away from each other –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repel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. If two unlike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poles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e.g. a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north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and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south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, are brought together they will pull together –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attract.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</w:t>
            </w:r>
          </w:p>
          <w:p w:rsidR="00F671D2" w:rsidRPr="006A69F4" w:rsidRDefault="006A69F4" w:rsidP="006A69F4">
            <w:pPr>
              <w:pStyle w:val="ListParagraph"/>
              <w:numPr>
                <w:ilvl w:val="0"/>
                <w:numId w:val="6"/>
              </w:num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</w:rPr>
              <w:t xml:space="preserve">The strongest parts of a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magnet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are the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poles</w:t>
            </w:r>
            <w:r w:rsidRPr="006A69F4">
              <w:rPr>
                <w:rFonts w:ascii="SassoonPrimaryInfant" w:eastAsia="Calibri" w:hAnsi="SassoonPrimaryInfant" w:cs="Times New Roman"/>
              </w:rPr>
              <w:t>.</w:t>
            </w:r>
          </w:p>
          <w:p w:rsidR="00506C84" w:rsidRPr="006A69F4" w:rsidRDefault="00F671D2" w:rsidP="00F671D2">
            <w:pPr>
              <w:pStyle w:val="ListParagraph"/>
              <w:numPr>
                <w:ilvl w:val="0"/>
                <w:numId w:val="6"/>
              </w:num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  <w:b/>
              </w:rPr>
              <w:t>Iron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,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nickel</w:t>
            </w:r>
            <w:r w:rsidR="00506C84" w:rsidRPr="006A69F4">
              <w:rPr>
                <w:rFonts w:ascii="SassoonPrimaryInfant" w:eastAsia="Calibri" w:hAnsi="SassoonPrimaryInfant" w:cs="Times New Roman"/>
              </w:rPr>
              <w:t xml:space="preserve"> and other materials contai</w:t>
            </w:r>
            <w:r w:rsidRPr="006A69F4">
              <w:rPr>
                <w:rFonts w:ascii="SassoonPrimaryInfant" w:eastAsia="Calibri" w:hAnsi="SassoonPrimaryInfant" w:cs="Times New Roman"/>
              </w:rPr>
              <w:t>ning these are</w:t>
            </w:r>
            <w:r w:rsidRPr="006A69F4">
              <w:rPr>
                <w:rFonts w:ascii="SassoonPrimaryInfant" w:hAnsi="SassoonPrimaryInfant"/>
              </w:rPr>
              <w:t xml:space="preserve"> </w:t>
            </w:r>
            <w:r w:rsidR="006A69F4" w:rsidRPr="006A69F4">
              <w:rPr>
                <w:rFonts w:ascii="SassoonPrimaryInfant" w:hAnsi="SassoonPrimaryInfant"/>
                <w:b/>
              </w:rPr>
              <w:t xml:space="preserve">magnetic </w:t>
            </w:r>
            <w:r w:rsidR="006A69F4" w:rsidRPr="006A69F4">
              <w:rPr>
                <w:rFonts w:ascii="SassoonPrimaryInfant" w:hAnsi="SassoonPrimaryInfant"/>
              </w:rPr>
              <w:t>e.g. stainless steels</w:t>
            </w:r>
            <w:r w:rsidR="00506C84" w:rsidRPr="006A69F4">
              <w:rPr>
                <w:rFonts w:ascii="SassoonPrimaryInfant" w:eastAsia="Calibri" w:hAnsi="SassoonPrimaryInfant" w:cs="Times New Roman"/>
              </w:rPr>
              <w:t xml:space="preserve">. </w:t>
            </w:r>
          </w:p>
          <w:p w:rsidR="006A69F4" w:rsidRPr="006A69F4" w:rsidRDefault="006A69F4" w:rsidP="006A69F4">
            <w:pPr>
              <w:pStyle w:val="ListParagraph"/>
              <w:numPr>
                <w:ilvl w:val="0"/>
                <w:numId w:val="6"/>
              </w:numPr>
              <w:rPr>
                <w:rFonts w:ascii="SassoonPrimaryInfant" w:eastAsia="Calibri" w:hAnsi="SassoonPrimaryInfant" w:cs="Times New Roman"/>
              </w:rPr>
            </w:pPr>
            <w:r w:rsidRPr="006A69F4">
              <w:rPr>
                <w:rFonts w:ascii="SassoonPrimaryInfant" w:eastAsia="Calibri" w:hAnsi="SassoonPrimaryInfant" w:cs="Times New Roman"/>
              </w:rPr>
              <w:t xml:space="preserve">Some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forces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can act at a distance e.g. magnetism. The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magnet</w:t>
            </w:r>
            <w:r w:rsidRPr="006A69F4">
              <w:rPr>
                <w:rFonts w:ascii="SassoonPrimaryInfant" w:eastAsia="Calibri" w:hAnsi="SassoonPrimaryInfant" w:cs="Times New Roman"/>
              </w:rPr>
              <w:t xml:space="preserve"> does not need to touch the object that it </w:t>
            </w:r>
            <w:r w:rsidRPr="006A69F4">
              <w:rPr>
                <w:rFonts w:ascii="SassoonPrimaryInfant" w:eastAsia="Calibri" w:hAnsi="SassoonPrimaryInfant" w:cs="Times New Roman"/>
                <w:b/>
              </w:rPr>
              <w:t>attracts.</w:t>
            </w:r>
          </w:p>
          <w:p w:rsidR="00506C84" w:rsidRPr="006A69F4" w:rsidRDefault="00506C84" w:rsidP="00F671D2">
            <w:pPr>
              <w:ind w:left="360"/>
              <w:rPr>
                <w:rFonts w:ascii="SassoonPrimaryInfant" w:eastAsia="Calibri" w:hAnsi="SassoonPrimaryInfant" w:cs="Times New Roman"/>
              </w:rPr>
            </w:pPr>
          </w:p>
        </w:tc>
      </w:tr>
    </w:tbl>
    <w:p w:rsidR="00ED366F" w:rsidRPr="00A053BB" w:rsidRDefault="006A69F4" w:rsidP="00A053BB">
      <w:pPr>
        <w:tabs>
          <w:tab w:val="left" w:pos="1915"/>
        </w:tabs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8255</wp:posOffset>
            </wp:positionV>
            <wp:extent cx="2606041" cy="963295"/>
            <wp:effectExtent l="0" t="0" r="0" b="0"/>
            <wp:wrapNone/>
            <wp:docPr id="5" name="Picture 5" descr="C:\Users\howley.j2\Local Settings\Temporary Internet Files\Content.IE5\QL69MWAF\Friction_diagra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wley.j2\Local Settings\Temporary Internet Files\Content.IE5\QL69MWAF\Friction_diagram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1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170180</wp:posOffset>
            </wp:positionV>
            <wp:extent cx="2495550" cy="8039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" t="19149" r="3902" b="17810"/>
                    <a:stretch/>
                  </pic:blipFill>
                  <pic:spPr bwMode="auto">
                    <a:xfrm>
                      <a:off x="0" y="0"/>
                      <a:ext cx="2496287" cy="804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</w:p>
    <w:sectPr w:rsidR="00ED366F" w:rsidRPr="00A053BB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3E" w:rsidRDefault="0089353E" w:rsidP="00ED366F">
      <w:pPr>
        <w:spacing w:after="0" w:line="240" w:lineRule="auto"/>
      </w:pPr>
      <w:r>
        <w:separator/>
      </w:r>
    </w:p>
  </w:endnote>
  <w:endnote w:type="continuationSeparator" w:id="0">
    <w:p w:rsidR="0089353E" w:rsidRDefault="0089353E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3E" w:rsidRDefault="0089353E" w:rsidP="00ED366F">
      <w:pPr>
        <w:spacing w:after="0" w:line="240" w:lineRule="auto"/>
      </w:pPr>
      <w:r>
        <w:separator/>
      </w:r>
    </w:p>
  </w:footnote>
  <w:footnote w:type="continuationSeparator" w:id="0">
    <w:p w:rsidR="0089353E" w:rsidRDefault="0089353E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14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014C"/>
    <w:multiLevelType w:val="hybridMultilevel"/>
    <w:tmpl w:val="EC24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613C"/>
    <w:multiLevelType w:val="hybridMultilevel"/>
    <w:tmpl w:val="21F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510D"/>
    <w:multiLevelType w:val="hybridMultilevel"/>
    <w:tmpl w:val="2FD8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46B48"/>
    <w:multiLevelType w:val="hybridMultilevel"/>
    <w:tmpl w:val="F1B0A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D2F4E"/>
    <w:multiLevelType w:val="multilevel"/>
    <w:tmpl w:val="174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73967"/>
    <w:multiLevelType w:val="hybridMultilevel"/>
    <w:tmpl w:val="D3B8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4068"/>
    <w:rsid w:val="00024087"/>
    <w:rsid w:val="00047886"/>
    <w:rsid w:val="0006508F"/>
    <w:rsid w:val="000777B1"/>
    <w:rsid w:val="000D061C"/>
    <w:rsid w:val="000E1F82"/>
    <w:rsid w:val="000F52C0"/>
    <w:rsid w:val="001507C4"/>
    <w:rsid w:val="00152BD0"/>
    <w:rsid w:val="00161E93"/>
    <w:rsid w:val="001822F6"/>
    <w:rsid w:val="001B2303"/>
    <w:rsid w:val="0020095E"/>
    <w:rsid w:val="00203DB7"/>
    <w:rsid w:val="0025328E"/>
    <w:rsid w:val="002578BC"/>
    <w:rsid w:val="00257D13"/>
    <w:rsid w:val="002D385F"/>
    <w:rsid w:val="002E2720"/>
    <w:rsid w:val="002F23A1"/>
    <w:rsid w:val="00310A1B"/>
    <w:rsid w:val="003233DA"/>
    <w:rsid w:val="003673F4"/>
    <w:rsid w:val="0037554F"/>
    <w:rsid w:val="003E2282"/>
    <w:rsid w:val="00434EF0"/>
    <w:rsid w:val="0048041D"/>
    <w:rsid w:val="00482CA7"/>
    <w:rsid w:val="004B7FDA"/>
    <w:rsid w:val="004F470C"/>
    <w:rsid w:val="00506C84"/>
    <w:rsid w:val="00523244"/>
    <w:rsid w:val="005248ED"/>
    <w:rsid w:val="00553280"/>
    <w:rsid w:val="005A2DE9"/>
    <w:rsid w:val="006445E0"/>
    <w:rsid w:val="00672C72"/>
    <w:rsid w:val="00687ECC"/>
    <w:rsid w:val="006A1F9A"/>
    <w:rsid w:val="006A69F4"/>
    <w:rsid w:val="006C3EFE"/>
    <w:rsid w:val="006C7658"/>
    <w:rsid w:val="006F2F76"/>
    <w:rsid w:val="006F442E"/>
    <w:rsid w:val="007500CC"/>
    <w:rsid w:val="007622FD"/>
    <w:rsid w:val="007812C9"/>
    <w:rsid w:val="007C13E8"/>
    <w:rsid w:val="007E4FF5"/>
    <w:rsid w:val="007E789C"/>
    <w:rsid w:val="00822180"/>
    <w:rsid w:val="0089353E"/>
    <w:rsid w:val="008A408A"/>
    <w:rsid w:val="008B5F58"/>
    <w:rsid w:val="008E5572"/>
    <w:rsid w:val="008F2EB3"/>
    <w:rsid w:val="009104FD"/>
    <w:rsid w:val="00955AC7"/>
    <w:rsid w:val="009A7544"/>
    <w:rsid w:val="009B2C6C"/>
    <w:rsid w:val="009F1A3B"/>
    <w:rsid w:val="00A053BB"/>
    <w:rsid w:val="00A20921"/>
    <w:rsid w:val="00A24068"/>
    <w:rsid w:val="00A2660F"/>
    <w:rsid w:val="00A3679F"/>
    <w:rsid w:val="00A86267"/>
    <w:rsid w:val="00A92E09"/>
    <w:rsid w:val="00A96AC5"/>
    <w:rsid w:val="00AA04F2"/>
    <w:rsid w:val="00AF3D2F"/>
    <w:rsid w:val="00B93150"/>
    <w:rsid w:val="00BB5CD9"/>
    <w:rsid w:val="00C02A40"/>
    <w:rsid w:val="00C137B2"/>
    <w:rsid w:val="00C21257"/>
    <w:rsid w:val="00C23060"/>
    <w:rsid w:val="00C4757D"/>
    <w:rsid w:val="00C93B4C"/>
    <w:rsid w:val="00C94E21"/>
    <w:rsid w:val="00CD22E2"/>
    <w:rsid w:val="00CE7C95"/>
    <w:rsid w:val="00D6174B"/>
    <w:rsid w:val="00DC66D2"/>
    <w:rsid w:val="00DF0569"/>
    <w:rsid w:val="00E65A9A"/>
    <w:rsid w:val="00E81CDB"/>
    <w:rsid w:val="00EA2D65"/>
    <w:rsid w:val="00ED366F"/>
    <w:rsid w:val="00F471C5"/>
    <w:rsid w:val="00F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F46DDAE"/>
  <w15:docId w15:val="{27B25B9F-4BDB-4300-A903-138C060F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6F"/>
  </w:style>
  <w:style w:type="paragraph" w:styleId="Footer">
    <w:name w:val="footer"/>
    <w:basedOn w:val="Normal"/>
    <w:link w:val="Foot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6F"/>
  </w:style>
  <w:style w:type="paragraph" w:customStyle="1" w:styleId="Default">
    <w:name w:val="Default"/>
    <w:rsid w:val="00A92E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Stephens.B</dc:creator>
  <cp:lastModifiedBy>Mrs J Camilleri</cp:lastModifiedBy>
  <cp:revision>4</cp:revision>
  <cp:lastPrinted>2019-01-29T13:45:00Z</cp:lastPrinted>
  <dcterms:created xsi:type="dcterms:W3CDTF">2019-03-06T09:54:00Z</dcterms:created>
  <dcterms:modified xsi:type="dcterms:W3CDTF">2023-07-14T10:00:00Z</dcterms:modified>
</cp:coreProperties>
</file>